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5E6D" w14:textId="42FA503E" w:rsidR="00292CF8" w:rsidRPr="00292CF8" w:rsidRDefault="0092614B" w:rsidP="00292C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Informação à Imprensa – </w:t>
      </w:r>
      <w:r w:rsidR="002728B2">
        <w:rPr>
          <w:rFonts w:ascii="Arial" w:hAnsi="Arial" w:cs="Arial"/>
          <w:sz w:val="16"/>
          <w:szCs w:val="16"/>
        </w:rPr>
        <w:t xml:space="preserve">12 </w:t>
      </w:r>
      <w:r w:rsidR="00BF6710">
        <w:rPr>
          <w:rFonts w:ascii="Arial" w:hAnsi="Arial" w:cs="Arial"/>
          <w:sz w:val="16"/>
          <w:szCs w:val="16"/>
        </w:rPr>
        <w:t>de Março</w:t>
      </w:r>
      <w:r w:rsidR="00AA0890">
        <w:rPr>
          <w:rFonts w:ascii="Arial" w:hAnsi="Arial" w:cs="Arial"/>
          <w:sz w:val="16"/>
          <w:szCs w:val="16"/>
        </w:rPr>
        <w:t xml:space="preserve"> de 2019</w:t>
      </w:r>
    </w:p>
    <w:p w14:paraId="0CE25C9B" w14:textId="77777777" w:rsidR="00461D5E" w:rsidRPr="00141EEE" w:rsidRDefault="00461D5E" w:rsidP="00292CF8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489F358D" w14:textId="234F7B81" w:rsidR="00BF6710" w:rsidRPr="00BF6710" w:rsidRDefault="002728B2" w:rsidP="00BF67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decorrer de 10 até</w:t>
      </w:r>
      <w:r w:rsidR="00BF6710" w:rsidRPr="00BF6710">
        <w:rPr>
          <w:rFonts w:ascii="Arial" w:hAnsi="Arial" w:cs="Arial"/>
          <w:sz w:val="22"/>
          <w:szCs w:val="22"/>
          <w:u w:val="single"/>
        </w:rPr>
        <w:t xml:space="preserve"> 15 de Março de 2019, em Antuérpia, na Bélgica</w:t>
      </w:r>
    </w:p>
    <w:p w14:paraId="5CC7827B" w14:textId="127B5571" w:rsidR="00A17B40" w:rsidRDefault="00BF6710" w:rsidP="00BF6710">
      <w:pPr>
        <w:rPr>
          <w:rFonts w:ascii="Arial" w:hAnsi="Arial" w:cs="Arial"/>
          <w:b/>
          <w:bCs/>
          <w:sz w:val="28"/>
          <w:szCs w:val="28"/>
        </w:rPr>
      </w:pPr>
      <w:r w:rsidRPr="00BF6710">
        <w:rPr>
          <w:rFonts w:ascii="Arial" w:hAnsi="Arial" w:cs="Arial"/>
          <w:b/>
          <w:bCs/>
          <w:sz w:val="28"/>
          <w:szCs w:val="28"/>
        </w:rPr>
        <w:t xml:space="preserve">Bairrada </w:t>
      </w:r>
      <w:r w:rsidR="00191015">
        <w:rPr>
          <w:rFonts w:ascii="Arial" w:hAnsi="Arial" w:cs="Arial"/>
          <w:b/>
          <w:bCs/>
          <w:sz w:val="28"/>
          <w:szCs w:val="28"/>
        </w:rPr>
        <w:t xml:space="preserve">na </w:t>
      </w:r>
      <w:proofErr w:type="spellStart"/>
      <w:r w:rsidR="00191015">
        <w:rPr>
          <w:rFonts w:ascii="Arial" w:hAnsi="Arial" w:cs="Arial"/>
          <w:b/>
          <w:bCs/>
          <w:sz w:val="28"/>
          <w:szCs w:val="28"/>
        </w:rPr>
        <w:t>Bégica</w:t>
      </w:r>
      <w:proofErr w:type="spellEnd"/>
      <w:r w:rsidR="00191015">
        <w:rPr>
          <w:rFonts w:ascii="Arial" w:hAnsi="Arial" w:cs="Arial"/>
          <w:b/>
          <w:bCs/>
          <w:sz w:val="28"/>
          <w:szCs w:val="28"/>
        </w:rPr>
        <w:t xml:space="preserve"> para </w:t>
      </w:r>
      <w:r w:rsidRPr="00BF6710">
        <w:rPr>
          <w:rFonts w:ascii="Arial" w:hAnsi="Arial" w:cs="Arial"/>
          <w:b/>
          <w:bCs/>
          <w:sz w:val="28"/>
          <w:szCs w:val="28"/>
        </w:rPr>
        <w:t>promov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191015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 espumantes</w:t>
      </w:r>
      <w:r w:rsidR="007A2F9C">
        <w:rPr>
          <w:rFonts w:ascii="Arial" w:hAnsi="Arial" w:cs="Arial"/>
          <w:b/>
          <w:bCs/>
          <w:sz w:val="28"/>
          <w:szCs w:val="28"/>
        </w:rPr>
        <w:t xml:space="preserve"> e vinhos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F6710">
        <w:rPr>
          <w:rFonts w:ascii="Arial" w:hAnsi="Arial" w:cs="Arial"/>
          <w:b/>
          <w:bCs/>
          <w:sz w:val="28"/>
          <w:szCs w:val="28"/>
        </w:rPr>
        <w:t>no</w:t>
      </w:r>
      <w:r w:rsidR="00E27565">
        <w:rPr>
          <w:rFonts w:ascii="Arial" w:hAnsi="Arial" w:cs="Arial"/>
          <w:b/>
          <w:bCs/>
          <w:sz w:val="28"/>
          <w:szCs w:val="28"/>
        </w:rPr>
        <w:t xml:space="preserve"> </w:t>
      </w:r>
      <w:r w:rsidR="00A17B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D649B3" w14:textId="5D589A0F" w:rsidR="00BF6710" w:rsidRPr="00A17B40" w:rsidRDefault="00A17B40" w:rsidP="00BF671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BF6710" w:rsidRPr="00A17B40">
        <w:rPr>
          <w:rFonts w:ascii="Arial" w:hAnsi="Arial" w:cs="Arial"/>
          <w:b/>
          <w:bCs/>
          <w:sz w:val="28"/>
          <w:szCs w:val="28"/>
        </w:rPr>
        <w:t xml:space="preserve">ASI </w:t>
      </w:r>
      <w:proofErr w:type="spellStart"/>
      <w:r w:rsidR="00E27565">
        <w:rPr>
          <w:rFonts w:ascii="Arial" w:hAnsi="Arial" w:cs="Arial"/>
          <w:b/>
          <w:bCs/>
          <w:sz w:val="28"/>
          <w:szCs w:val="28"/>
        </w:rPr>
        <w:t>Contest</w:t>
      </w:r>
      <w:proofErr w:type="spellEnd"/>
      <w:r w:rsidR="00E2756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27565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E2756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27565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E2756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F6710" w:rsidRPr="00A17B40">
        <w:rPr>
          <w:rFonts w:ascii="Arial" w:hAnsi="Arial" w:cs="Arial"/>
          <w:b/>
          <w:bCs/>
          <w:sz w:val="28"/>
          <w:szCs w:val="28"/>
        </w:rPr>
        <w:t>Best</w:t>
      </w:r>
      <w:proofErr w:type="spellEnd"/>
      <w:r w:rsidR="00BF6710" w:rsidRPr="00A17B40">
        <w:rPr>
          <w:rFonts w:ascii="Arial" w:hAnsi="Arial" w:cs="Arial"/>
          <w:b/>
          <w:bCs/>
          <w:sz w:val="28"/>
          <w:szCs w:val="28"/>
        </w:rPr>
        <w:t xml:space="preserve"> Sommelier </w:t>
      </w:r>
      <w:proofErr w:type="spellStart"/>
      <w:r w:rsidR="00BF6710" w:rsidRPr="00A17B40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BF6710" w:rsidRPr="00A17B4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F6710" w:rsidRPr="00A17B40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BF6710" w:rsidRPr="00A17B4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F6710" w:rsidRPr="00A17B40">
        <w:rPr>
          <w:rFonts w:ascii="Arial" w:hAnsi="Arial" w:cs="Arial"/>
          <w:b/>
          <w:bCs/>
          <w:sz w:val="28"/>
          <w:szCs w:val="28"/>
        </w:rPr>
        <w:t>World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’</w:t>
      </w:r>
      <w:r w:rsidR="00BF6710" w:rsidRPr="00BF6710">
        <w:rPr>
          <w:rFonts w:ascii="Arial" w:hAnsi="Arial" w:cs="Arial"/>
          <w:b/>
          <w:bCs/>
          <w:sz w:val="28"/>
          <w:szCs w:val="28"/>
        </w:rPr>
        <w:t> </w:t>
      </w:r>
    </w:p>
    <w:p w14:paraId="1DD62BF3" w14:textId="77777777" w:rsidR="00BF6710" w:rsidRPr="00BF6710" w:rsidRDefault="00BF6710" w:rsidP="00BF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C60CD8A" w14:textId="68D121D1" w:rsidR="00BF6710" w:rsidRPr="00BF6710" w:rsidRDefault="00BF6710" w:rsidP="00BF6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Na senda da promoção da região a nível internacional, a </w:t>
      </w:r>
      <w:r w:rsidRPr="00BF6710">
        <w:rPr>
          <w:rFonts w:ascii="Arial" w:hAnsi="Arial" w:cs="Arial"/>
          <w:sz w:val="18"/>
          <w:szCs w:val="18"/>
        </w:rPr>
        <w:t xml:space="preserve">Comissão Vitivinícola </w:t>
      </w:r>
      <w:r w:rsidR="002728B2">
        <w:rPr>
          <w:rFonts w:ascii="Arial" w:hAnsi="Arial" w:cs="Arial"/>
          <w:sz w:val="18"/>
          <w:szCs w:val="18"/>
        </w:rPr>
        <w:t>da Bairrada (CVB) voltou</w:t>
      </w:r>
      <w:r>
        <w:rPr>
          <w:rFonts w:ascii="Arial" w:hAnsi="Arial" w:cs="Arial"/>
          <w:sz w:val="18"/>
          <w:szCs w:val="18"/>
        </w:rPr>
        <w:t xml:space="preserve"> a encher “as malas” de espumantes, vinhos brancos e tintos</w:t>
      </w:r>
      <w:r w:rsidRPr="00BF6710">
        <w:rPr>
          <w:rFonts w:ascii="Arial" w:hAnsi="Arial" w:cs="Arial"/>
          <w:sz w:val="18"/>
          <w:szCs w:val="18"/>
        </w:rPr>
        <w:t>. Desta ve</w:t>
      </w:r>
      <w:r w:rsidR="002728B2">
        <w:rPr>
          <w:rFonts w:ascii="Arial" w:hAnsi="Arial" w:cs="Arial"/>
          <w:sz w:val="18"/>
          <w:szCs w:val="18"/>
        </w:rPr>
        <w:t xml:space="preserve">z, o destino foi a 16.ª edição do </w:t>
      </w:r>
      <w:hyperlink r:id="rId7" w:history="1">
        <w:r w:rsidRPr="002728B2">
          <w:rPr>
            <w:rStyle w:val="Hiperligao"/>
            <w:rFonts w:ascii="Arial" w:hAnsi="Arial" w:cs="Arial"/>
            <w:sz w:val="18"/>
            <w:szCs w:val="18"/>
          </w:rPr>
          <w:t>‘</w:t>
        </w:r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 xml:space="preserve">ASI </w:t>
        </w:r>
        <w:proofErr w:type="spellStart"/>
        <w:r w:rsidR="002728B2">
          <w:rPr>
            <w:rStyle w:val="Hiperligao"/>
            <w:rFonts w:ascii="Arial" w:hAnsi="Arial" w:cs="Arial"/>
            <w:sz w:val="18"/>
            <w:szCs w:val="18"/>
          </w:rPr>
          <w:t>Contest</w:t>
        </w:r>
        <w:proofErr w:type="spellEnd"/>
        <w:r w:rsidR="002728B2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2728B2">
          <w:rPr>
            <w:rStyle w:val="Hiperligao"/>
            <w:rFonts w:ascii="Arial" w:hAnsi="Arial" w:cs="Arial"/>
            <w:sz w:val="18"/>
            <w:szCs w:val="18"/>
          </w:rPr>
          <w:t>of</w:t>
        </w:r>
        <w:proofErr w:type="spellEnd"/>
        <w:r w:rsidR="002728B2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2728B2">
          <w:rPr>
            <w:rStyle w:val="Hiperligao"/>
            <w:rFonts w:ascii="Arial" w:hAnsi="Arial" w:cs="Arial"/>
            <w:sz w:val="18"/>
            <w:szCs w:val="18"/>
          </w:rPr>
          <w:t>the</w:t>
        </w:r>
        <w:proofErr w:type="spellEnd"/>
        <w:r w:rsidR="002728B2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>Best</w:t>
        </w:r>
        <w:proofErr w:type="spellEnd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 xml:space="preserve"> Sommelier </w:t>
        </w:r>
        <w:proofErr w:type="spellStart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>of</w:t>
        </w:r>
        <w:proofErr w:type="spellEnd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>the</w:t>
        </w:r>
        <w:proofErr w:type="spellEnd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A17B40" w:rsidRPr="002728B2">
          <w:rPr>
            <w:rStyle w:val="Hiperligao"/>
            <w:rFonts w:ascii="Arial" w:hAnsi="Arial" w:cs="Arial"/>
            <w:sz w:val="18"/>
            <w:szCs w:val="18"/>
          </w:rPr>
          <w:t>Wor</w:t>
        </w:r>
        <w:r w:rsidR="002728B2">
          <w:rPr>
            <w:rStyle w:val="Hiperligao"/>
            <w:rFonts w:ascii="Arial" w:hAnsi="Arial" w:cs="Arial"/>
            <w:sz w:val="18"/>
            <w:szCs w:val="18"/>
          </w:rPr>
          <w:t>ld</w:t>
        </w:r>
        <w:proofErr w:type="spellEnd"/>
        <w:r w:rsidRPr="002728B2">
          <w:rPr>
            <w:rStyle w:val="Hiperligao"/>
            <w:rFonts w:ascii="Arial" w:hAnsi="Arial" w:cs="Arial"/>
            <w:sz w:val="18"/>
            <w:szCs w:val="18"/>
          </w:rPr>
          <w:t>’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r w:rsidRPr="00BF6710">
        <w:rPr>
          <w:rFonts w:ascii="Arial" w:hAnsi="Arial" w:cs="Arial"/>
          <w:sz w:val="18"/>
          <w:szCs w:val="18"/>
        </w:rPr>
        <w:t xml:space="preserve">promovido pela </w:t>
      </w:r>
      <w:proofErr w:type="spellStart"/>
      <w:r w:rsidRPr="00BF6710">
        <w:rPr>
          <w:rFonts w:ascii="Arial" w:hAnsi="Arial" w:cs="Arial"/>
          <w:sz w:val="18"/>
          <w:szCs w:val="18"/>
        </w:rPr>
        <w:t>Association</w:t>
      </w:r>
      <w:proofErr w:type="spellEnd"/>
      <w:r w:rsidRPr="00BF6710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F6710">
        <w:rPr>
          <w:rFonts w:ascii="Arial" w:hAnsi="Arial" w:cs="Arial"/>
          <w:sz w:val="18"/>
          <w:szCs w:val="18"/>
        </w:rPr>
        <w:t>Sommellerie</w:t>
      </w:r>
      <w:proofErr w:type="spellEnd"/>
      <w:r w:rsidRPr="00BF6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710">
        <w:rPr>
          <w:rFonts w:ascii="Arial" w:hAnsi="Arial" w:cs="Arial"/>
          <w:sz w:val="18"/>
          <w:szCs w:val="18"/>
        </w:rPr>
        <w:t>Internationale</w:t>
      </w:r>
      <w:proofErr w:type="spellEnd"/>
      <w:r w:rsidRPr="00BF6710">
        <w:rPr>
          <w:rFonts w:ascii="Arial" w:hAnsi="Arial" w:cs="Arial"/>
          <w:sz w:val="18"/>
          <w:szCs w:val="18"/>
        </w:rPr>
        <w:t xml:space="preserve"> e pela </w:t>
      </w:r>
      <w:proofErr w:type="spellStart"/>
      <w:r w:rsidRPr="00BF6710">
        <w:rPr>
          <w:rFonts w:ascii="Arial" w:hAnsi="Arial" w:cs="Arial"/>
          <w:sz w:val="18"/>
          <w:szCs w:val="18"/>
        </w:rPr>
        <w:t>Belgian</w:t>
      </w:r>
      <w:proofErr w:type="spellEnd"/>
      <w:r w:rsidRPr="00BF6710">
        <w:rPr>
          <w:rFonts w:ascii="Arial" w:hAnsi="Arial" w:cs="Arial"/>
          <w:sz w:val="18"/>
          <w:szCs w:val="18"/>
        </w:rPr>
        <w:t xml:space="preserve"> Somm</w:t>
      </w:r>
      <w:r w:rsidR="002728B2">
        <w:rPr>
          <w:rFonts w:ascii="Arial" w:hAnsi="Arial" w:cs="Arial"/>
          <w:sz w:val="18"/>
          <w:szCs w:val="18"/>
        </w:rPr>
        <w:t xml:space="preserve">eliers </w:t>
      </w:r>
      <w:proofErr w:type="spellStart"/>
      <w:r w:rsidR="002728B2">
        <w:rPr>
          <w:rFonts w:ascii="Arial" w:hAnsi="Arial" w:cs="Arial"/>
          <w:sz w:val="18"/>
          <w:szCs w:val="18"/>
        </w:rPr>
        <w:t>Guild</w:t>
      </w:r>
      <w:proofErr w:type="spellEnd"/>
      <w:r w:rsidR="002728B2">
        <w:rPr>
          <w:rFonts w:ascii="Arial" w:hAnsi="Arial" w:cs="Arial"/>
          <w:sz w:val="18"/>
          <w:szCs w:val="18"/>
        </w:rPr>
        <w:t xml:space="preserve">. </w:t>
      </w:r>
      <w:bookmarkEnd w:id="0"/>
      <w:r w:rsidR="002728B2">
        <w:rPr>
          <w:rFonts w:ascii="Arial" w:hAnsi="Arial" w:cs="Arial"/>
          <w:sz w:val="18"/>
          <w:szCs w:val="18"/>
        </w:rPr>
        <w:t xml:space="preserve">O evento está a decorrer ao longo desta semana, até dia </w:t>
      </w:r>
      <w:r w:rsidRPr="00BF6710">
        <w:rPr>
          <w:rFonts w:ascii="Arial" w:hAnsi="Arial" w:cs="Arial"/>
          <w:sz w:val="18"/>
          <w:szCs w:val="18"/>
        </w:rPr>
        <w:t xml:space="preserve">15 de Março, no Elizabeth </w:t>
      </w:r>
      <w:proofErr w:type="spellStart"/>
      <w:r w:rsidRPr="00BF6710">
        <w:rPr>
          <w:rFonts w:ascii="Arial" w:hAnsi="Arial" w:cs="Arial"/>
          <w:sz w:val="18"/>
          <w:szCs w:val="18"/>
        </w:rPr>
        <w:t>Center</w:t>
      </w:r>
      <w:proofErr w:type="spellEnd"/>
      <w:r w:rsidRPr="00BF6710">
        <w:rPr>
          <w:rFonts w:ascii="Arial" w:hAnsi="Arial" w:cs="Arial"/>
          <w:sz w:val="18"/>
          <w:szCs w:val="18"/>
        </w:rPr>
        <w:t>, em Antuérpia, na Bélgica, e conta com a participação 65 escanções de 62 países. </w:t>
      </w:r>
    </w:p>
    <w:p w14:paraId="68B9ECD0" w14:textId="77777777" w:rsidR="00BF6710" w:rsidRPr="00BF6710" w:rsidRDefault="00BF6710" w:rsidP="00BF6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8320C1" w14:textId="4E72B364" w:rsidR="00A17B40" w:rsidRDefault="00BF6710" w:rsidP="00BF6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6710">
        <w:rPr>
          <w:rFonts w:ascii="Arial" w:hAnsi="Arial" w:cs="Arial"/>
          <w:sz w:val="18"/>
          <w:szCs w:val="18"/>
        </w:rPr>
        <w:t xml:space="preserve">Face à diversidade de escanções </w:t>
      </w:r>
      <w:r w:rsidR="00A17B40">
        <w:rPr>
          <w:rFonts w:ascii="Arial" w:hAnsi="Arial" w:cs="Arial"/>
          <w:sz w:val="18"/>
          <w:szCs w:val="18"/>
        </w:rPr>
        <w:t xml:space="preserve">presentes, </w:t>
      </w:r>
      <w:r w:rsidRPr="00BF6710">
        <w:rPr>
          <w:rFonts w:ascii="Arial" w:hAnsi="Arial" w:cs="Arial"/>
          <w:sz w:val="18"/>
          <w:szCs w:val="18"/>
        </w:rPr>
        <w:t xml:space="preserve">provenientes dos quatro cantos do mundo, </w:t>
      </w:r>
      <w:r w:rsidR="00A17B40">
        <w:rPr>
          <w:rFonts w:ascii="Arial" w:hAnsi="Arial" w:cs="Arial"/>
          <w:sz w:val="18"/>
          <w:szCs w:val="18"/>
        </w:rPr>
        <w:t>este acontecimento é uma oportunidade importante para a CVB dar</w:t>
      </w:r>
      <w:r w:rsidRPr="00BF6710">
        <w:rPr>
          <w:rFonts w:ascii="Arial" w:hAnsi="Arial" w:cs="Arial"/>
          <w:sz w:val="18"/>
          <w:szCs w:val="18"/>
        </w:rPr>
        <w:t xml:space="preserve"> </w:t>
      </w:r>
      <w:r w:rsidR="00A17B40">
        <w:rPr>
          <w:rFonts w:ascii="Arial" w:hAnsi="Arial" w:cs="Arial"/>
          <w:sz w:val="18"/>
          <w:szCs w:val="18"/>
        </w:rPr>
        <w:t>conhecer a identidade da Bairrada e a apresentar os produtos diferenciadores da região.</w:t>
      </w:r>
    </w:p>
    <w:p w14:paraId="46A5C293" w14:textId="77777777" w:rsidR="00A17B40" w:rsidRDefault="00A17B40" w:rsidP="00BF6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0F69B1" w14:textId="2A8EDDA7" w:rsidR="00BF6710" w:rsidRPr="00BF6710" w:rsidRDefault="00BF6710" w:rsidP="00BF67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6710">
        <w:rPr>
          <w:rFonts w:ascii="Arial" w:hAnsi="Arial" w:cs="Arial"/>
          <w:sz w:val="18"/>
          <w:szCs w:val="18"/>
        </w:rPr>
        <w:t>Durante os cinco de dias deste desafio, os vinhos e, sobretudo, os espumantes da Bairrada são degustados em vários momentos. Para além disso, há uma p</w:t>
      </w:r>
      <w:r>
        <w:rPr>
          <w:rFonts w:ascii="Arial" w:hAnsi="Arial" w:cs="Arial"/>
          <w:sz w:val="18"/>
          <w:szCs w:val="18"/>
        </w:rPr>
        <w:t>rova conduzida pelo português Né</w:t>
      </w:r>
      <w:r w:rsidRPr="00BF6710">
        <w:rPr>
          <w:rFonts w:ascii="Arial" w:hAnsi="Arial" w:cs="Arial"/>
          <w:sz w:val="18"/>
          <w:szCs w:val="18"/>
        </w:rPr>
        <w:t>lson Guerreiro, enólogo do restaurante Alma, com duas estrelas Michelin, em Lisboa, uma espécie de “embaixador” da região vitivinícola e conhecedor do produto feitos nas suas adegas.</w:t>
      </w:r>
    </w:p>
    <w:p w14:paraId="1F568717" w14:textId="77777777" w:rsidR="00BF6710" w:rsidRPr="00BF6710" w:rsidRDefault="00BF6710" w:rsidP="00BF671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5B8F6E" w14:textId="14DD82F9" w:rsidR="00292CF8" w:rsidRDefault="00AB2FBE" w:rsidP="004E1DC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1DC7">
        <w:rPr>
          <w:rFonts w:ascii="Arial" w:hAnsi="Arial" w:cs="Arial"/>
          <w:sz w:val="18"/>
          <w:szCs w:val="18"/>
        </w:rPr>
        <w:t> </w:t>
      </w:r>
    </w:p>
    <w:p w14:paraId="6FDE37FC" w14:textId="77777777" w:rsidR="00847CE6" w:rsidRPr="004E1DC7" w:rsidRDefault="00847CE6" w:rsidP="004E1DC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09A30D3" w14:textId="77777777" w:rsidR="00292CF8" w:rsidRPr="003F6779" w:rsidRDefault="00292CF8" w:rsidP="00292CF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F6779">
        <w:rPr>
          <w:rFonts w:ascii="Arial" w:hAnsi="Arial" w:cs="Arial"/>
          <w:sz w:val="16"/>
          <w:szCs w:val="16"/>
          <w:u w:val="single"/>
        </w:rPr>
        <w:t>Para mais informações, contactar, por favor:</w:t>
      </w:r>
    </w:p>
    <w:p w14:paraId="564FDB87" w14:textId="77777777" w:rsidR="00292CF8" w:rsidRPr="003F6779" w:rsidRDefault="00292CF8" w:rsidP="00292CF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3F6779">
        <w:rPr>
          <w:rFonts w:ascii="Arial" w:hAnsi="Arial" w:cs="Arial"/>
          <w:b/>
          <w:bCs/>
          <w:sz w:val="16"/>
          <w:szCs w:val="16"/>
        </w:rPr>
        <w:t>JOANAPRATAS</w:t>
      </w:r>
      <w:r w:rsidRPr="003F6779">
        <w:rPr>
          <w:rFonts w:ascii="Arial" w:hAnsi="Arial" w:cs="Arial"/>
          <w:b/>
          <w:sz w:val="16"/>
          <w:szCs w:val="16"/>
        </w:rPr>
        <w:t xml:space="preserve"> - Consultoria em Comunicação</w:t>
      </w:r>
    </w:p>
    <w:p w14:paraId="50A5B1D1" w14:textId="77777777" w:rsidR="00292CF8" w:rsidRPr="003F6779" w:rsidRDefault="00292CF8" w:rsidP="00292CF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F6779">
        <w:rPr>
          <w:rFonts w:ascii="Arial" w:hAnsi="Arial" w:cs="Arial"/>
          <w:sz w:val="16"/>
          <w:szCs w:val="16"/>
        </w:rPr>
        <w:t xml:space="preserve">Joana Pratas •  General Manager • </w:t>
      </w:r>
      <w:hyperlink r:id="rId8" w:history="1">
        <w:r w:rsidRPr="003F6779">
          <w:rPr>
            <w:rFonts w:ascii="Arial" w:hAnsi="Arial" w:cs="Arial"/>
            <w:sz w:val="16"/>
            <w:szCs w:val="16"/>
          </w:rPr>
          <w:t>joanapratas@joanapratas.com</w:t>
        </w:r>
      </w:hyperlink>
      <w:r w:rsidRPr="003F6779">
        <w:rPr>
          <w:rFonts w:ascii="Arial" w:hAnsi="Arial" w:cs="Arial"/>
          <w:sz w:val="16"/>
          <w:szCs w:val="16"/>
        </w:rPr>
        <w:t xml:space="preserve"> • 937 790 005</w:t>
      </w:r>
    </w:p>
    <w:sectPr w:rsidR="00292CF8" w:rsidRPr="003F6779" w:rsidSect="00EC263A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03C4" w14:textId="77777777" w:rsidR="005D6419" w:rsidRDefault="005D6419" w:rsidP="00292CF8">
      <w:r>
        <w:separator/>
      </w:r>
    </w:p>
  </w:endnote>
  <w:endnote w:type="continuationSeparator" w:id="0">
    <w:p w14:paraId="4BFB70DA" w14:textId="77777777" w:rsidR="005D6419" w:rsidRDefault="005D6419" w:rsidP="002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C655" w14:textId="77777777" w:rsidR="005D6419" w:rsidRDefault="005D6419" w:rsidP="00292CF8">
      <w:r>
        <w:separator/>
      </w:r>
    </w:p>
  </w:footnote>
  <w:footnote w:type="continuationSeparator" w:id="0">
    <w:p w14:paraId="343ACC90" w14:textId="77777777" w:rsidR="005D6419" w:rsidRDefault="005D6419" w:rsidP="0029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E1EA" w14:textId="77777777" w:rsidR="00AF6B6B" w:rsidRDefault="00AF6B6B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D76940" wp14:editId="1DCD006E">
          <wp:simplePos x="0" y="0"/>
          <wp:positionH relativeFrom="column">
            <wp:posOffset>4685665</wp:posOffset>
          </wp:positionH>
          <wp:positionV relativeFrom="paragraph">
            <wp:posOffset>-98425</wp:posOffset>
          </wp:positionV>
          <wp:extent cx="622935" cy="677545"/>
          <wp:effectExtent l="0" t="0" r="12065" b="8255"/>
          <wp:wrapThrough wrapText="bothSides">
            <wp:wrapPolygon edited="0">
              <wp:start x="0" y="0"/>
              <wp:lineTo x="0" y="21053"/>
              <wp:lineTo x="21138" y="21053"/>
              <wp:lineTo x="21138" y="0"/>
              <wp:lineTo x="0" y="0"/>
            </wp:wrapPolygon>
          </wp:wrapThrough>
          <wp:docPr id="8" name="Picture 8" descr="Logo CV Bai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V Bai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0D6F9" w14:textId="77777777" w:rsidR="00AF6B6B" w:rsidRDefault="00AF6B6B">
    <w:pPr>
      <w:pStyle w:val="Cabealho"/>
    </w:pPr>
  </w:p>
  <w:p w14:paraId="3C7CB88E" w14:textId="77777777" w:rsidR="00AF6B6B" w:rsidRDefault="00AF6B6B">
    <w:pPr>
      <w:pStyle w:val="Cabealho"/>
    </w:pPr>
  </w:p>
  <w:p w14:paraId="5C964BAF" w14:textId="77777777" w:rsidR="00AF6B6B" w:rsidRDefault="00AF6B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0AC"/>
    <w:multiLevelType w:val="hybridMultilevel"/>
    <w:tmpl w:val="4CC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162C"/>
    <w:multiLevelType w:val="hybridMultilevel"/>
    <w:tmpl w:val="B5EE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03E"/>
    <w:multiLevelType w:val="hybridMultilevel"/>
    <w:tmpl w:val="F1A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1A1"/>
    <w:multiLevelType w:val="hybridMultilevel"/>
    <w:tmpl w:val="0E6221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F8"/>
    <w:rsid w:val="000270E4"/>
    <w:rsid w:val="00056DDB"/>
    <w:rsid w:val="00063982"/>
    <w:rsid w:val="000D0B63"/>
    <w:rsid w:val="000D1445"/>
    <w:rsid w:val="000D7BC3"/>
    <w:rsid w:val="00115371"/>
    <w:rsid w:val="00141EEE"/>
    <w:rsid w:val="00191015"/>
    <w:rsid w:val="001A13BC"/>
    <w:rsid w:val="00227BFA"/>
    <w:rsid w:val="00233448"/>
    <w:rsid w:val="002728B2"/>
    <w:rsid w:val="002734C0"/>
    <w:rsid w:val="002921A9"/>
    <w:rsid w:val="00292CF8"/>
    <w:rsid w:val="002F266A"/>
    <w:rsid w:val="0031393C"/>
    <w:rsid w:val="003156FA"/>
    <w:rsid w:val="00335049"/>
    <w:rsid w:val="003E0AF7"/>
    <w:rsid w:val="004149F8"/>
    <w:rsid w:val="00461D5E"/>
    <w:rsid w:val="004E1DC7"/>
    <w:rsid w:val="005D6419"/>
    <w:rsid w:val="00650FCC"/>
    <w:rsid w:val="00670120"/>
    <w:rsid w:val="007A2F9C"/>
    <w:rsid w:val="00847CE6"/>
    <w:rsid w:val="00850FEC"/>
    <w:rsid w:val="00871CA1"/>
    <w:rsid w:val="00877CB6"/>
    <w:rsid w:val="00880A35"/>
    <w:rsid w:val="008E44E8"/>
    <w:rsid w:val="0092614B"/>
    <w:rsid w:val="009501FF"/>
    <w:rsid w:val="00962730"/>
    <w:rsid w:val="00964DDD"/>
    <w:rsid w:val="00A17B40"/>
    <w:rsid w:val="00AA0890"/>
    <w:rsid w:val="00AB2FBE"/>
    <w:rsid w:val="00AE2CC0"/>
    <w:rsid w:val="00AF6B6B"/>
    <w:rsid w:val="00BF6710"/>
    <w:rsid w:val="00C6763D"/>
    <w:rsid w:val="00CE4C6E"/>
    <w:rsid w:val="00D45D34"/>
    <w:rsid w:val="00D55D6F"/>
    <w:rsid w:val="00DA4DFA"/>
    <w:rsid w:val="00E27565"/>
    <w:rsid w:val="00EA4FE4"/>
    <w:rsid w:val="00EC263A"/>
    <w:rsid w:val="00F37ABD"/>
    <w:rsid w:val="00F67B74"/>
    <w:rsid w:val="00F8417B"/>
    <w:rsid w:val="00F92DD4"/>
    <w:rsid w:val="00FE730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CAAC1"/>
  <w14:defaultImageDpi w14:val="300"/>
  <w15:docId w15:val="{007A6B0C-FB19-4869-B4E7-6ABDFCC8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292CF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2CF8"/>
  </w:style>
  <w:style w:type="paragraph" w:styleId="Rodap">
    <w:name w:val="footer"/>
    <w:basedOn w:val="Normal"/>
    <w:link w:val="RodapCarter"/>
    <w:uiPriority w:val="99"/>
    <w:unhideWhenUsed/>
    <w:rsid w:val="00292CF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2CF8"/>
  </w:style>
  <w:style w:type="paragraph" w:styleId="Textodebalo">
    <w:name w:val="Balloon Text"/>
    <w:basedOn w:val="Normal"/>
    <w:link w:val="TextodebaloCarter"/>
    <w:uiPriority w:val="99"/>
    <w:semiHidden/>
    <w:unhideWhenUsed/>
    <w:rsid w:val="00D55D6F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5D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9501FF"/>
  </w:style>
  <w:style w:type="character" w:styleId="Hiperligao">
    <w:name w:val="Hyperlink"/>
    <w:basedOn w:val="Tipodeletrapredefinidodopargrafo"/>
    <w:uiPriority w:val="99"/>
    <w:unhideWhenUsed/>
    <w:rsid w:val="00D45D3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5D3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8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5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7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6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pratas@joanaprat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stworlds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Pratas</dc:creator>
  <cp:keywords/>
  <dc:description/>
  <cp:lastModifiedBy>Cátia</cp:lastModifiedBy>
  <cp:revision>2</cp:revision>
  <dcterms:created xsi:type="dcterms:W3CDTF">2019-03-12T16:14:00Z</dcterms:created>
  <dcterms:modified xsi:type="dcterms:W3CDTF">2019-03-12T16:14:00Z</dcterms:modified>
</cp:coreProperties>
</file>